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331" w:firstLine="2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napToGrid w:val="0"/>
        <w:spacing w:line="560" w:lineRule="exact"/>
        <w:ind w:right="1331" w:firstLine="2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培训班报名回执</w:t>
      </w: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395"/>
        <w:gridCol w:w="3360"/>
        <w:gridCol w:w="142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所属区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QQ或E-mail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注：请于1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eastAsia="仿宋_GB2312"/>
          <w:sz w:val="24"/>
          <w:szCs w:val="24"/>
        </w:rPr>
        <w:t>日1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: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0前反馈至指定邮箱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1683571547</w:t>
      </w:r>
      <w:r>
        <w:rPr>
          <w:rFonts w:hint="eastAsia" w:ascii="仿宋_GB2312" w:eastAsia="仿宋_GB2312"/>
          <w:sz w:val="24"/>
          <w:szCs w:val="24"/>
        </w:rPr>
        <w:t>@qq.com。</w:t>
      </w:r>
    </w:p>
    <w:p>
      <w:pPr>
        <w:snapToGrid w:val="0"/>
        <w:spacing w:line="560" w:lineRule="exact"/>
        <w:ind w:right="1331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仿宋_GB2312" w:hAnsi="宋体" w:eastAsia="仿宋_GB2312"/>
          <w:sz w:val="32"/>
          <w:szCs w:val="32"/>
        </w:rPr>
      </w:pP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1" w:h="357" w:hRule="exact" w:wrap="around" w:vAnchor="page" w:hAnchor="page" w:x="9147" w:y="15083"/>
      <w:rPr>
        <w:rStyle w:val="5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left="-448" w:right="-3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1" w:h="357" w:hRule="exact" w:wrap="around" w:vAnchor="page" w:hAnchor="page" w:x="1849" w:y="15083"/>
      <w:rPr>
        <w:rStyle w:val="5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1" w:h="357" w:hRule="exact" w:wrap="around" w:vAnchor="page" w:hAnchor="page" w:x="9147" w:y="15083"/>
      <w:rPr>
        <w:rStyle w:val="5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95C6B"/>
    <w:rsid w:val="5D3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2019-12-23T02:29:00Z</dcterms:created>
  <dc:creator>lyn1</dc:creator>
  <cp:lastModifiedBy>lyn1</cp:lastModifiedBy>
  <dcterms:modified xsi:type="dcterms:W3CDTF">2019-12-23T02:29:50Z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