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w w:val="95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w w:val="95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w w:val="95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w w:val="95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报名回执表</w:t>
      </w:r>
    </w:p>
    <w:tbl>
      <w:tblPr>
        <w:tblStyle w:val="2"/>
        <w:tblW w:w="9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2833"/>
        <w:gridCol w:w="1567"/>
        <w:gridCol w:w="3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活动名称</w:t>
            </w:r>
          </w:p>
        </w:tc>
        <w:tc>
          <w:tcPr>
            <w:tcW w:w="75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2021年度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春风行动、南粤春暖就业服务系列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现场招聘活动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75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位</w:t>
            </w:r>
          </w:p>
        </w:tc>
        <w:tc>
          <w:tcPr>
            <w:tcW w:w="3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手    机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箱</w:t>
            </w:r>
          </w:p>
        </w:tc>
        <w:tc>
          <w:tcPr>
            <w:tcW w:w="3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参加招聘会场次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（单选）</w:t>
            </w:r>
          </w:p>
        </w:tc>
        <w:tc>
          <w:tcPr>
            <w:tcW w:w="75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44"/>
                <w:szCs w:val="4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44"/>
                <w:szCs w:val="4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3月5日“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机械/光学/电子/信息/环境/建筑类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专场招聘会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44"/>
                <w:szCs w:val="4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3月9日“生产/采购/贸易/交通/技工/基层岗位/后勤保障”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专场招聘会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网上报名并发布招聘信息</w:t>
            </w:r>
          </w:p>
        </w:tc>
        <w:tc>
          <w:tcPr>
            <w:tcW w:w="75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44"/>
                <w:szCs w:val="4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 xml:space="preserve">    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44"/>
                <w:szCs w:val="4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招聘职位</w:t>
            </w:r>
          </w:p>
        </w:tc>
        <w:tc>
          <w:tcPr>
            <w:tcW w:w="75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7E7E7E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7E7E7E"/>
                <w:sz w:val="32"/>
                <w:szCs w:val="32"/>
              </w:rPr>
              <w:t>（只需填写职位）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7E7E7E"/>
                <w:sz w:val="32"/>
                <w:szCs w:val="32"/>
              </w:rPr>
              <w:t>如：财务，销售人员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eastAsia="zh-CN"/>
        </w:rPr>
        <w:t>注：请将此表于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16:30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回传邮箱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1659698769</w:t>
      </w:r>
      <w:r>
        <w:rPr>
          <w:rFonts w:hint="eastAsia" w:ascii="仿宋_GB2312" w:hAnsi="仿宋_GB2312" w:eastAsia="仿宋_GB2312" w:cs="仿宋_GB2312"/>
          <w:sz w:val="32"/>
          <w:szCs w:val="32"/>
        </w:rPr>
        <w:t>@qq.com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w w:val="95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w w:val="95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w w:val="95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w w:val="95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w w:val="95"/>
          <w:sz w:val="32"/>
          <w:szCs w:val="32"/>
        </w:rPr>
      </w:pPr>
    </w:p>
    <w:p/>
    <w:sectPr>
      <w:pgSz w:w="11906" w:h="16838"/>
      <w:pgMar w:top="1440" w:right="1689" w:bottom="1440" w:left="168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96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psx</dc:creator>
  <cp:lastModifiedBy>psx</cp:lastModifiedBy>
  <dcterms:modified xsi:type="dcterms:W3CDTF">2021-02-25T08:53:48Z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