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color w:val="000000"/>
          <w:sz w:val="32"/>
          <w:szCs w:val="32"/>
          <w:highlight w:val="none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u w:val="single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年度佛山市禅城区工业设计产业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发展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扶持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资金申请表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highlight w:val="none"/>
          <w:lang w:eastAsia="zh-CN"/>
        </w:rPr>
        <w:t>（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</w:rPr>
        <w:t>工业设计企业壮大发展</w:t>
      </w:r>
      <w:r>
        <w:rPr>
          <w:rFonts w:hint="eastAsia" w:ascii="仿宋_GB2312" w:hAnsi="仿宋_GB2312" w:eastAsia="仿宋_GB2312" w:cs="仿宋_GB2312"/>
          <w:b w:val="0"/>
          <w:bCs w:val="0"/>
          <w:color w:val="auto"/>
          <w:sz w:val="32"/>
          <w:szCs w:val="32"/>
          <w:highlight w:val="none"/>
          <w:lang w:val="en-US" w:eastAsia="zh-CN"/>
        </w:rPr>
        <w:t>奖励</w:t>
      </w: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highlight w:val="none"/>
          <w:lang w:eastAsia="zh-CN"/>
        </w:rPr>
        <w:t>）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bidi w:val="0"/>
        <w:adjustRightInd/>
        <w:snapToGrid/>
        <w:spacing w:line="540" w:lineRule="exact"/>
        <w:ind w:right="0" w:rightChars="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申报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企业（盖章）：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填报日期：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31"/>
        <w:gridCol w:w="570"/>
        <w:gridCol w:w="411"/>
        <w:gridCol w:w="1134"/>
        <w:gridCol w:w="1200"/>
        <w:gridCol w:w="22"/>
        <w:gridCol w:w="803"/>
        <w:gridCol w:w="946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一、企业基本情况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企业名称</w:t>
            </w:r>
          </w:p>
        </w:tc>
        <w:tc>
          <w:tcPr>
            <w:tcW w:w="233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组织机构代码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（统一社会信用代码）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6524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33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申报联系人</w:t>
            </w:r>
          </w:p>
        </w:tc>
        <w:tc>
          <w:tcPr>
            <w:tcW w:w="2334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6524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812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经营范围</w:t>
            </w:r>
          </w:p>
        </w:tc>
        <w:tc>
          <w:tcPr>
            <w:tcW w:w="6524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二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、企业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经营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14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是否被认定为国家级工业设计中心中的工业设计企业</w:t>
            </w:r>
          </w:p>
        </w:tc>
        <w:tc>
          <w:tcPr>
            <w:tcW w:w="419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14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是否被认定为省级工业设计中心中的工业设计企业</w:t>
            </w:r>
          </w:p>
        </w:tc>
        <w:tc>
          <w:tcPr>
            <w:tcW w:w="419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14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是否规模以上工业设计企业</w:t>
            </w:r>
          </w:p>
        </w:tc>
        <w:tc>
          <w:tcPr>
            <w:tcW w:w="419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是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val="en-US" w:eastAsia="zh-CN"/>
              </w:rPr>
              <w:t xml:space="preserve">          否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4146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纳税申报行业属性</w:t>
            </w:r>
          </w:p>
        </w:tc>
        <w:tc>
          <w:tcPr>
            <w:tcW w:w="4190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营收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情况</w:t>
            </w:r>
          </w:p>
        </w:tc>
        <w:tc>
          <w:tcPr>
            <w:tcW w:w="7505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1.申请奖励年度（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年）年度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          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2.申请奖励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前一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年）年度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3.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申请奖励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前两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年）年度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营业收入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1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税收情况</w:t>
            </w:r>
          </w:p>
        </w:tc>
        <w:tc>
          <w:tcPr>
            <w:tcW w:w="7505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申请奖励年度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）年度税收总额：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三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、拟申请禅城区工业设计产业发展扶持资金：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、资金拨付账号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开</w:t>
            </w:r>
            <w:r>
              <w:rPr>
                <w:rFonts w:eastAsia="仿宋_GB2312"/>
                <w:sz w:val="28"/>
                <w:szCs w:val="28"/>
              </w:rPr>
              <w:t>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0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276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336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eastAsia="zh-CN"/>
              </w:rPr>
              <w:t>五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我单位申报20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年度佛山市禅城区工业设计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扶持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资金，并作出如下承诺：申报材料真实、齐全，法定代表人对申报材料的准确性和有效性负责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知悉项目全部审核流程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遵守本办法的规定，加强企业管理，自觉接受业务主管部门及统计、财政、审计、监察部门的监督检查。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(签字):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540" w:lineRule="exact"/>
              <w:ind w:left="0" w:leftChars="0" w:right="0" w:rightChars="0" w:firstLine="4200" w:firstLineChars="15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日期: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月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94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最终审核意见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（由区经济和科技促进局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综合会审意见后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统一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填写）</w:t>
            </w:r>
          </w:p>
        </w:tc>
        <w:tc>
          <w:tcPr>
            <w:tcW w:w="5390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经区政府批准，同意给予该企业：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54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月   日</w:t>
            </w:r>
            <w:r>
              <w:rPr>
                <w:rFonts w:hint="eastAsia" w:hAnsi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备注：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/>
        </w:rPr>
        <w:t>1. 年度营业收入按向税局进行纳税申报的应税营业收入填写；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40" w:lineRule="exact"/>
        <w:ind w:left="1120" w:leftChars="350" w:right="0" w:rightChars="0" w:firstLine="0" w:firstLine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val="en-US" w:eastAsia="zh-CN"/>
        </w:rPr>
        <w:t xml:space="preserve">2. 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该表请双面打印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eastAsia="zh-CN"/>
        </w:rPr>
        <w:t>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587" w:right="1038" w:bottom="1587" w:left="126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简体小标送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  <w:jc w:val="center"/>
    </w:pPr>
    <w:r>
      <w:rPr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zql5uc8AAAAFAQAADwAAAAAAAAABACAA&#10;AAAiAAAAZHJzL2Rvd25yZXYueG1sUEsBAhQAFAAAAAgAh07iQLMb65DdAQAAvgMAAA4AAAAAAAAA&#10;AQAgAAAAHgEAAGRycy9lMm9Eb2MueG1sUEsFBgAAAAAGAAYAWQEAAG0FAAAAAA=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Gx6hx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hpgkvT&#10;AAAABQEAAA8AAAAAAAAAAQAgAAAAIgAAAGRycy9kb3ducmV2LnhtbFBLAQIUABQAAAAIAIdO4kC6&#10;ujjc7AEAANYDAAAOAAAAAAAAAAEAIAAAACIBAABkcnMvZTJvRG9jLnhtbFBLBQYAAAAABgAGAFkB&#10;AACA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B41C26"/>
    <w:rsid w:val="01B75FE6"/>
    <w:rsid w:val="02A52E37"/>
    <w:rsid w:val="044D7059"/>
    <w:rsid w:val="04D257EA"/>
    <w:rsid w:val="06B76397"/>
    <w:rsid w:val="07A42431"/>
    <w:rsid w:val="0A4A6B4B"/>
    <w:rsid w:val="0B7D318B"/>
    <w:rsid w:val="10657359"/>
    <w:rsid w:val="11350901"/>
    <w:rsid w:val="160A56B2"/>
    <w:rsid w:val="17CF65CA"/>
    <w:rsid w:val="18530B8E"/>
    <w:rsid w:val="19876330"/>
    <w:rsid w:val="1C9C04E4"/>
    <w:rsid w:val="1E442B7C"/>
    <w:rsid w:val="1E68064E"/>
    <w:rsid w:val="1E7D2B4F"/>
    <w:rsid w:val="1E8A479D"/>
    <w:rsid w:val="1F590658"/>
    <w:rsid w:val="1F8A270D"/>
    <w:rsid w:val="249D1AE2"/>
    <w:rsid w:val="257767F3"/>
    <w:rsid w:val="25F816D7"/>
    <w:rsid w:val="289E0DED"/>
    <w:rsid w:val="28DC46F8"/>
    <w:rsid w:val="2C83555F"/>
    <w:rsid w:val="2C917282"/>
    <w:rsid w:val="2E307641"/>
    <w:rsid w:val="2FB0186A"/>
    <w:rsid w:val="3286779E"/>
    <w:rsid w:val="33665734"/>
    <w:rsid w:val="33F46C23"/>
    <w:rsid w:val="34B80DBF"/>
    <w:rsid w:val="375350C6"/>
    <w:rsid w:val="3996066E"/>
    <w:rsid w:val="3D3E44E5"/>
    <w:rsid w:val="3D767EFF"/>
    <w:rsid w:val="40BC192A"/>
    <w:rsid w:val="42BE5735"/>
    <w:rsid w:val="43686642"/>
    <w:rsid w:val="4466240C"/>
    <w:rsid w:val="44E21CE9"/>
    <w:rsid w:val="46256D4C"/>
    <w:rsid w:val="49B57AA7"/>
    <w:rsid w:val="4A497C6E"/>
    <w:rsid w:val="4CFB2D02"/>
    <w:rsid w:val="4D525F06"/>
    <w:rsid w:val="4EDE156B"/>
    <w:rsid w:val="52B22D63"/>
    <w:rsid w:val="549D6124"/>
    <w:rsid w:val="54B855B1"/>
    <w:rsid w:val="559C3004"/>
    <w:rsid w:val="588142C3"/>
    <w:rsid w:val="59260008"/>
    <w:rsid w:val="599D0031"/>
    <w:rsid w:val="5CE33B83"/>
    <w:rsid w:val="5CF004F1"/>
    <w:rsid w:val="5F060E61"/>
    <w:rsid w:val="600F1817"/>
    <w:rsid w:val="60DD5CA6"/>
    <w:rsid w:val="622D0A64"/>
    <w:rsid w:val="626545B7"/>
    <w:rsid w:val="62680115"/>
    <w:rsid w:val="66DE6DB5"/>
    <w:rsid w:val="684A7E62"/>
    <w:rsid w:val="6C5907F5"/>
    <w:rsid w:val="6D6374E0"/>
    <w:rsid w:val="72B060B6"/>
    <w:rsid w:val="761E7B9B"/>
    <w:rsid w:val="774B2C4A"/>
    <w:rsid w:val="7D116684"/>
    <w:rsid w:val="7D166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eastAsia="仿宋_GB2312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rPr>
      <w:rFonts w:hint="default"/>
      <w:sz w:val="21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Plain Text"/>
    <w:basedOn w:val="1"/>
    <w:uiPriority w:val="0"/>
    <w:rPr>
      <w:rFonts w:ascii="宋体" w:hAnsi="Courier New" w:cs="Times New Roman"/>
      <w:sz w:val="30"/>
      <w:szCs w:val="22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区环境保护局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2020-08-18T01:54:00Z</dcterms:created>
  <dc:creator>赖玉玲</dc:creator>
  <cp:lastModifiedBy>Administrator</cp:lastModifiedBy>
  <dcterms:modified xsi:type="dcterms:W3CDTF">2021-08-11T00:47:51Z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61ACA10B82D941FBB03AAE148919E3C2</vt:lpwstr>
  </property>
</Properties>
</file>